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6" w:rsidRDefault="00D20D56" w:rsidP="00D20D56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35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23. Откуда в наш дом приходит вода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/>
        <w:t>и куда она уходит?</w:t>
      </w:r>
    </w:p>
    <w:p w:rsidR="00D20D56" w:rsidRDefault="00D20D56" w:rsidP="00D20D5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познакомить детей с природными источниками воды, используемой в быту, с помощью опытов показать процессы загрязнения и очистки воды, раскрыть опасность загрязнения природных водоемов и значение очистных сооружений.</w:t>
      </w:r>
    </w:p>
    <w:p w:rsidR="00D20D56" w:rsidRDefault="00D20D56" w:rsidP="00D20D5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конструирование способа действия.</w:t>
      </w:r>
    </w:p>
    <w:p w:rsidR="00D20D56" w:rsidRDefault="00D20D56" w:rsidP="00D20D5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D20D56" w:rsidRDefault="00D20D56" w:rsidP="00D20D5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прослеживать по рисунку-схеме путь воды; обсуждать необходимость экономии воды; выяснять опасность употребления загрязненной воды; усвоить, что в наш дом поступает речная или подземная вода, в доме она загрязняется и затем должна попадать в очистные сооружения; получат возможность научиться проводить опыты, показывающие загрязнение воды и ее очистку;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D20D56" w:rsidRDefault="00D20D56" w:rsidP="00D20D5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формировать умение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задачами.</w:t>
      </w:r>
    </w:p>
    <w:p w:rsidR="00D20D56" w:rsidRDefault="00D20D56" w:rsidP="00D20D5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D20D56" w:rsidRDefault="00D20D56" w:rsidP="00D20D5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D20D56" w:rsidRDefault="00D20D56" w:rsidP="00D20D5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Познавательные: общеучебные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извлечение необходимой информации из прослушанной сказки;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дополнение и расширение имеющихся знаний и представлений об окружающем мире.</w:t>
      </w:r>
    </w:p>
    <w:p w:rsidR="00D20D56" w:rsidRDefault="00D20D56" w:rsidP="00D20D5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Коммуникативные: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умеют обмениваться мнениями, слушать друг друга, строить понятные речевые высказывания; принимать другое мнение и позицию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допускать существование различных точек зрения.</w:t>
      </w:r>
    </w:p>
    <w:p w:rsidR="00D20D56" w:rsidRDefault="00D20D56" w:rsidP="00D20D5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ориентирование в учебнике и рабочей тетради; принимают и сохраняют учебную задачу;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оценивают результат своих действий; прогнозируют результаты уровня усвоения изучаемого материала.</w:t>
      </w:r>
    </w:p>
    <w:p w:rsidR="00D20D56" w:rsidRDefault="00D20D56" w:rsidP="00D20D5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понимают значение знаний для человека и принимают его; имеют желание учиться; положительно отзываются о школе; стремятся хорошо учиться и сориентированы на участие в делах школьника; правильно идентифицируют себя с позицией школьника.</w:t>
      </w:r>
    </w:p>
    <w:p w:rsidR="00D20D56" w:rsidRDefault="00D20D56" w:rsidP="00D20D5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объяснительно-иллюстративный; фронтальная и индивидуальная.</w:t>
      </w:r>
    </w:p>
    <w:p w:rsidR="00D20D56" w:rsidRDefault="00D20D56" w:rsidP="00D20D5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оборудование для демонстрации очистки воды с помощью фильтра: лабораторный стакан, воронка, фильтр; таблица или слайд с изображением очистных сооружений; кукла Злючка-Грязючка; цветные фишки; краска, кисточка, вода в стакане для мытья кисточки.</w:t>
      </w:r>
    </w:p>
    <w:p w:rsidR="00D20D56" w:rsidRDefault="00D20D56" w:rsidP="00D20D56">
      <w:pPr>
        <w:pStyle w:val="ParagraphStyle"/>
        <w:keepNext/>
        <w:spacing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D20D56" w:rsidRDefault="00D20D56" w:rsidP="00D20D56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D20D56" w:rsidRDefault="00D20D56" w:rsidP="00D20D5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школе.</w:t>
      </w:r>
    </w:p>
    <w:p w:rsidR="00D20D56" w:rsidRDefault="00D20D56" w:rsidP="00D20D56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D20D56" w:rsidRDefault="00D20D56" w:rsidP="00D20D56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D20D56" w:rsidRDefault="00D20D56" w:rsidP="00D20D5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 высказывание  в устной форме о значении воды в доме;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D20D56" w:rsidRDefault="00D20D56" w:rsidP="00D20D5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D20D56" w:rsidRDefault="00D20D56" w:rsidP="00D20D5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D20D56" w:rsidRDefault="00D20D56" w:rsidP="00D20D5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 Беседа.</w:t>
      </w:r>
    </w:p>
    <w:p w:rsidR="00D20D56" w:rsidRDefault="00D20D56" w:rsidP="00D20D5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 Вопросик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Кто из вас, ребята, сегодня утром умывался? Значит, все открывали кран и видели, как из него течет вода. А кто из вас знает, откуда в наш дом приходит вода и куда она уходит?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(Ученики отвечают на вопрос муравья.)</w:t>
      </w:r>
    </w:p>
    <w:p w:rsidR="00D20D56" w:rsidRDefault="00D20D56" w:rsidP="00D20D5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Откройте учебник на с. 60, давайте рассмотрим рисунок-схему и проследим путь воды. Укажите синими фишками, откуда вода начинает свой путь в наш дом.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(Ученики кладут две фишки: на реку (возле стрелки) и на подземную воду.) </w:t>
      </w:r>
    </w:p>
    <w:p w:rsidR="00D20D56" w:rsidRDefault="00D20D56" w:rsidP="00D20D5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Учитель делает необходимые пояснения, просит пальчиком показать путь воды в дом, смотрит, проходя по рядам. Отдельное пояснение дается о станции очистки воды.</w:t>
      </w:r>
    </w:p>
    <w:p w:rsidR="00D20D56" w:rsidRDefault="00D20D56" w:rsidP="00D20D5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 В реке вода недостаточно чистая, пить ее нельзя, поэтому на станции очистки воды ее пропускают через толстый слой песка и другие очищающие устройства.</w:t>
      </w:r>
    </w:p>
    <w:p w:rsidR="00D20D56" w:rsidRDefault="00D20D56" w:rsidP="00D20D5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Затем учитель предлагает детям самостоятельно пройти по синему лабиринту в доме и рассказать, куда же поступает чистая вода. После ответов учащиеся проводят опыт, моделирующий загрязнение воды в быту. Ученики окунают кисточку в краску, затем моют кисточку в стакане с чистой водой.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20D56" w:rsidRDefault="00D20D56" w:rsidP="00D20D5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Какой стала кисточка? </w:t>
      </w:r>
    </w:p>
    <w:p w:rsidR="00D20D56" w:rsidRDefault="00D20D56" w:rsidP="00D20D5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Ученики. </w:t>
      </w:r>
      <w:r>
        <w:rPr>
          <w:rFonts w:ascii="Times New Roman" w:hAnsi="Times New Roman" w:cs="Times New Roman"/>
          <w:sz w:val="28"/>
          <w:szCs w:val="28"/>
          <w:lang w:val="ru-RU"/>
        </w:rPr>
        <w:t>Чистой.</w:t>
      </w:r>
    </w:p>
    <w:p w:rsidR="00D20D56" w:rsidRDefault="00D20D56" w:rsidP="00D20D5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что произошло с водой? </w:t>
      </w:r>
    </w:p>
    <w:p w:rsidR="00D20D56" w:rsidRDefault="00D20D56" w:rsidP="00D20D5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Ученики. </w:t>
      </w:r>
      <w:r>
        <w:rPr>
          <w:rFonts w:ascii="Times New Roman" w:hAnsi="Times New Roman" w:cs="Times New Roman"/>
          <w:sz w:val="28"/>
          <w:szCs w:val="28"/>
          <w:lang w:val="ru-RU"/>
        </w:rPr>
        <w:t>Она стала грязной, мутной.</w:t>
      </w:r>
    </w:p>
    <w:p w:rsidR="00D20D56" w:rsidRDefault="00D20D56" w:rsidP="00D20D5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наших стаканчиках кто-то поселился. Посмотрите на рисунок в учебнике.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(Читает вслух слова Злючки-Грязючки.)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 вот и она сама!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(Демонстрирует куклу Злючку-Грязючку, сшитую из лоскутков «грязного» цвета.)</w:t>
      </w:r>
    </w:p>
    <w:p w:rsidR="00D20D56" w:rsidRDefault="00D20D56" w:rsidP="00D20D5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Злючка-Грязючка.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Скажите-ка мне, ребята, что произойдет с чистой водой в раковине, ванне, стиральной машине и других местах, где она оказалась. Куда же уходит грязная вода? </w:t>
      </w:r>
    </w:p>
    <w:p w:rsidR="00D20D56" w:rsidRDefault="00D20D56" w:rsidP="00D20D5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Ученики. </w:t>
      </w:r>
      <w:r>
        <w:rPr>
          <w:rFonts w:ascii="Times New Roman" w:hAnsi="Times New Roman" w:cs="Times New Roman"/>
          <w:sz w:val="28"/>
          <w:szCs w:val="28"/>
          <w:lang w:val="ru-RU"/>
        </w:rPr>
        <w:t>В канализацию.</w:t>
      </w:r>
    </w:p>
    <w:p w:rsidR="00D20D56" w:rsidRDefault="00D20D56" w:rsidP="00D20D5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Злючка-Грязючка.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Проследите путь грязной воды по коричневому лабиринту.</w:t>
      </w:r>
    </w:p>
    <w:p w:rsidR="00D20D56" w:rsidRDefault="00D20D56" w:rsidP="00D20D5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Учащиеся выполняют задание. Затем обсуждаются два возможных пути загрязненной воды: в реку или в очистные сооружения.</w:t>
      </w:r>
    </w:p>
    <w:p w:rsidR="00D20D56" w:rsidRDefault="00D20D56" w:rsidP="00D20D5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Какой из них выбрать? Если грязная вода попадет в реку, что произойдет? </w:t>
      </w:r>
    </w:p>
    <w:p w:rsidR="00D20D56" w:rsidRDefault="00D20D56" w:rsidP="00D20D5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Ученики. </w:t>
      </w:r>
      <w:r>
        <w:rPr>
          <w:rFonts w:ascii="Times New Roman" w:hAnsi="Times New Roman" w:cs="Times New Roman"/>
          <w:sz w:val="28"/>
          <w:szCs w:val="28"/>
          <w:lang w:val="ru-RU"/>
        </w:rPr>
        <w:t>Вода в реке станет грязной.</w:t>
      </w:r>
    </w:p>
    <w:p w:rsidR="00D20D56" w:rsidRDefault="00D20D56" w:rsidP="00D20D5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Хорошо ли будет от этого обитателям реки? Кто обрадуется загрязнению реки?</w:t>
      </w:r>
    </w:p>
    <w:p w:rsidR="00D20D56" w:rsidRDefault="00D20D56" w:rsidP="00D20D5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Ученики. </w:t>
      </w:r>
      <w:r>
        <w:rPr>
          <w:rFonts w:ascii="Times New Roman" w:hAnsi="Times New Roman" w:cs="Times New Roman"/>
          <w:sz w:val="28"/>
          <w:szCs w:val="28"/>
          <w:lang w:val="ru-RU"/>
        </w:rPr>
        <w:t>Злючка-Грязючка.</w:t>
      </w:r>
    </w:p>
    <w:p w:rsidR="00D20D56" w:rsidRDefault="00D20D56" w:rsidP="00D20D56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Можем ли мы помешать Злючке-Грязючке попасть в чистую реку?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(Ученики высказывают предположение, что нужно направить загрязненную воду в очистные сооружения.)</w:t>
      </w:r>
    </w:p>
    <w:p w:rsidR="00D20D56" w:rsidRDefault="00D20D56" w:rsidP="00D20D5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Учитель демонстрирует опыт: очистка загрязненной воды с помощью фильтра. Для опыта берется вода из стакана, в котором была помыта кисточка. </w:t>
      </w:r>
    </w:p>
    <w:p w:rsidR="00D20D56" w:rsidRDefault="00D20D56" w:rsidP="00D20D5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lastRenderedPageBreak/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Какая вода была в стакане? Какой она стала? Удалось ли поймать Злючку-Грязючку? Где она осталась?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(Демонстрирует краску на фильтре.)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Значит, грязную воду можно очистить. Это и происходит на очистных сооружениях.</w:t>
      </w:r>
    </w:p>
    <w:p w:rsidR="00D20D56" w:rsidRDefault="00D20D56" w:rsidP="00D20D5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Учитель показывает очистные сооружения на таблице или слайде.</w:t>
      </w:r>
    </w:p>
    <w:p w:rsidR="00D20D56" w:rsidRDefault="00D20D56" w:rsidP="00D20D5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(возвращая детей к рисунку в учебнике).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Положим коричневую фишку в том месте, где грязная вода попадает в очистные сооружения. А какая вода из них выходит? Какой фишкой нам это показать? </w:t>
      </w:r>
    </w:p>
    <w:p w:rsidR="00D20D56" w:rsidRDefault="00D20D56" w:rsidP="00D20D5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Ученики. </w:t>
      </w:r>
      <w:r>
        <w:rPr>
          <w:rFonts w:ascii="Times New Roman" w:hAnsi="Times New Roman" w:cs="Times New Roman"/>
          <w:sz w:val="28"/>
          <w:szCs w:val="28"/>
          <w:lang w:val="ru-RU"/>
        </w:rPr>
        <w:t>Синей фишкой.</w:t>
      </w:r>
    </w:p>
    <w:p w:rsidR="00D20D56" w:rsidRDefault="00D20D56" w:rsidP="00D20D5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Проверим себя: такого ли цвета стрелка ведет от очистных сооружений к реке? Какой путь грязной воды из дома опасен для реки? Зачеркнем красным карандашом неверный путь.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(Ученики зачеркивают коричневую стрелку в учебнике. При работе по варианту Б вместо зачеркивания можно закрыть стрелку красной фишкой, аналогичной запрещающему сигналу светофора.)</w:t>
      </w:r>
    </w:p>
    <w:p w:rsidR="00D20D56" w:rsidRDefault="00D20D56" w:rsidP="00D20D56">
      <w:pPr>
        <w:pStyle w:val="ParagraphStyle"/>
        <w:keepNext/>
        <w:spacing w:after="6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D20D56" w:rsidRDefault="00D20D56" w:rsidP="00D20D5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D20D56" w:rsidRDefault="00D20D56" w:rsidP="00D20D56">
      <w:pPr>
        <w:pStyle w:val="ParagraphStyle"/>
        <w:tabs>
          <w:tab w:val="left" w:pos="45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Я утром закаляюсь,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Хлопаем по воде.</w:t>
      </w:r>
    </w:p>
    <w:p w:rsidR="00D20D56" w:rsidRDefault="00D20D56" w:rsidP="00D20D56">
      <w:pPr>
        <w:pStyle w:val="ParagraphStyle"/>
        <w:tabs>
          <w:tab w:val="left" w:pos="45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Водичкой обливаюсь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Обливаем себя водой.</w:t>
      </w:r>
    </w:p>
    <w:p w:rsidR="00D20D56" w:rsidRDefault="00D20D56" w:rsidP="00D20D56">
      <w:pPr>
        <w:pStyle w:val="ParagraphStyle"/>
        <w:tabs>
          <w:tab w:val="left" w:pos="45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Пусть тельце будет красненьким,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Поглаживаем руками тельце.</w:t>
      </w:r>
    </w:p>
    <w:p w:rsidR="00D20D56" w:rsidRDefault="00D20D56" w:rsidP="00D20D56">
      <w:pPr>
        <w:pStyle w:val="ParagraphStyle"/>
        <w:tabs>
          <w:tab w:val="left" w:pos="45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ротик пусть зубастеньким.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Улыбаемся.</w:t>
      </w:r>
    </w:p>
    <w:p w:rsidR="00D20D56" w:rsidRDefault="00D20D56" w:rsidP="00D20D56">
      <w:pPr>
        <w:pStyle w:val="ParagraphStyle"/>
        <w:tabs>
          <w:tab w:val="left" w:pos="45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Пусть ручки будут чистыми,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Намыливаем руки.</w:t>
      </w:r>
    </w:p>
    <w:p w:rsidR="00D20D56" w:rsidRDefault="00D20D56" w:rsidP="00D20D56">
      <w:pPr>
        <w:pStyle w:val="ParagraphStyle"/>
        <w:tabs>
          <w:tab w:val="left" w:pos="45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ножки будут быстрыми.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Бег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20D56" w:rsidRDefault="00D20D56" w:rsidP="00D20D5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 Работа в рабочей тетради.</w:t>
      </w:r>
    </w:p>
    <w:p w:rsidR="00D20D56" w:rsidRDefault="00D20D56" w:rsidP="00D20D5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Выполняется задание в рабочей тетради (с. 38). Предлагается сделать это с помощью синего и коричневого карандашей. Синим карандашом ученики показывают путь от реки до станции очистки воды и от станции очистки к дому, коричневым карандашом – от дома до очистных сооружений, затем опять синим – от очистных сооружений до реки.</w:t>
      </w:r>
    </w:p>
    <w:p w:rsidR="00D20D56" w:rsidRDefault="00D20D56" w:rsidP="00D20D56">
      <w:pPr>
        <w:pStyle w:val="ParagraphStyle"/>
        <w:keepNext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III. Итоги урока. </w:t>
      </w:r>
    </w:p>
    <w:p w:rsidR="00D20D56" w:rsidRDefault="00D20D56" w:rsidP="00D20D5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нового узнали на уроке? </w:t>
      </w:r>
    </w:p>
    <w:p w:rsidR="00D20D56" w:rsidRDefault="00D20D56" w:rsidP="00D20D5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</w:t>
      </w:r>
      <w:r>
        <w:rPr>
          <w:rFonts w:ascii="Times New Roman" w:hAnsi="Times New Roman" w:cs="Times New Roman"/>
          <w:sz w:val="28"/>
          <w:szCs w:val="28"/>
          <w:lang w:val="ru-RU"/>
        </w:rPr>
        <w:t>. Откуда в наш дом приходит вода и куда она после уходит? Как люди защищают реки от Злючки-Грязючки?</w:t>
      </w:r>
    </w:p>
    <w:p w:rsidR="00AF7E7C" w:rsidRDefault="00AF7E7C"/>
    <w:sectPr w:rsidR="00AF7E7C" w:rsidSect="00D20D56">
      <w:footerReference w:type="default" r:id="rId6"/>
      <w:pgSz w:w="12240" w:h="15840"/>
      <w:pgMar w:top="142" w:right="850" w:bottom="426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4F4" w:rsidRDefault="002D44F4" w:rsidP="00D20D56">
      <w:pPr>
        <w:spacing w:after="0" w:line="240" w:lineRule="auto"/>
      </w:pPr>
      <w:r>
        <w:separator/>
      </w:r>
    </w:p>
  </w:endnote>
  <w:endnote w:type="continuationSeparator" w:id="1">
    <w:p w:rsidR="002D44F4" w:rsidRDefault="002D44F4" w:rsidP="00D20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632818"/>
      <w:docPartObj>
        <w:docPartGallery w:val="Общ"/>
        <w:docPartUnique/>
      </w:docPartObj>
    </w:sdtPr>
    <w:sdtContent>
      <w:p w:rsidR="00D20D56" w:rsidRDefault="00D20D56">
        <w:pPr>
          <w:pStyle w:val="a5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D20D56" w:rsidRDefault="00D20D5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4F4" w:rsidRDefault="002D44F4" w:rsidP="00D20D56">
      <w:pPr>
        <w:spacing w:after="0" w:line="240" w:lineRule="auto"/>
      </w:pPr>
      <w:r>
        <w:separator/>
      </w:r>
    </w:p>
  </w:footnote>
  <w:footnote w:type="continuationSeparator" w:id="1">
    <w:p w:rsidR="002D44F4" w:rsidRDefault="002D44F4" w:rsidP="00D20D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0D56"/>
    <w:rsid w:val="002D44F4"/>
    <w:rsid w:val="00AF7E7C"/>
    <w:rsid w:val="00D20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E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20D5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D20D5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D20D56"/>
    <w:rPr>
      <w:color w:val="000000"/>
      <w:sz w:val="20"/>
      <w:szCs w:val="20"/>
    </w:rPr>
  </w:style>
  <w:style w:type="character" w:customStyle="1" w:styleId="Heading">
    <w:name w:val="Heading"/>
    <w:uiPriority w:val="99"/>
    <w:rsid w:val="00D20D5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D20D5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D20D5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D20D5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D20D56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D20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0D56"/>
  </w:style>
  <w:style w:type="paragraph" w:styleId="a5">
    <w:name w:val="footer"/>
    <w:basedOn w:val="a"/>
    <w:link w:val="a6"/>
    <w:uiPriority w:val="99"/>
    <w:unhideWhenUsed/>
    <w:rsid w:val="00D20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0D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1257</Words>
  <Characters>7165</Characters>
  <Application>Microsoft Office Word</Application>
  <DocSecurity>0</DocSecurity>
  <Lines>59</Lines>
  <Paragraphs>16</Paragraphs>
  <ScaleCrop>false</ScaleCrop>
  <Company/>
  <LinksUpToDate>false</LinksUpToDate>
  <CharactersWithSpaces>8406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cp:lastPrinted>2015-08-10T19:25:00Z</cp:lastPrinted>
  <dcterms:created xsi:type="dcterms:W3CDTF">2015-08-10T19:23:00Z</dcterms:created>
  <dcterms:modified xsi:type="dcterms:W3CDTF">2015-08-10T19:25:00Z</dcterms:modified>
</cp:coreProperties>
</file>